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A8" w:rsidRDefault="004102A8">
      <w:pPr>
        <w:jc w:val="center"/>
        <w:rPr>
          <w:rFonts w:ascii="宋体" w:hAnsi="宋体"/>
          <w:b/>
          <w:color w:val="FF0000"/>
          <w:spacing w:val="20"/>
          <w:kern w:val="40"/>
          <w:sz w:val="44"/>
        </w:rPr>
      </w:pPr>
    </w:p>
    <w:p w:rsidR="004102A8" w:rsidRDefault="004102A8">
      <w:pPr>
        <w:jc w:val="center"/>
        <w:rPr>
          <w:rFonts w:ascii="宋体" w:hAnsi="宋体"/>
          <w:b/>
          <w:color w:val="FF0000"/>
          <w:spacing w:val="20"/>
          <w:kern w:val="40"/>
          <w:sz w:val="44"/>
        </w:rPr>
      </w:pPr>
    </w:p>
    <w:p w:rsidR="00AC6243" w:rsidRPr="002362D3" w:rsidRDefault="00C97616">
      <w:pPr>
        <w:jc w:val="center"/>
        <w:rPr>
          <w:rFonts w:ascii="宋体" w:hAnsi="宋体"/>
          <w:b/>
          <w:color w:val="000000" w:themeColor="text1"/>
          <w:spacing w:val="20"/>
          <w:kern w:val="40"/>
          <w:sz w:val="44"/>
        </w:rPr>
      </w:pPr>
      <w:r w:rsidRPr="002362D3">
        <w:rPr>
          <w:rFonts w:ascii="宋体" w:hAnsi="宋体" w:hint="eastAsia"/>
          <w:b/>
          <w:color w:val="000000" w:themeColor="text1"/>
          <w:spacing w:val="20"/>
          <w:kern w:val="40"/>
          <w:sz w:val="44"/>
        </w:rPr>
        <w:t>志高格物空调(四会)有限公司</w:t>
      </w:r>
    </w:p>
    <w:p w:rsidR="00AC6243" w:rsidRDefault="00C97616">
      <w:pPr>
        <w:jc w:val="center"/>
        <w:rPr>
          <w:rFonts w:ascii="宋体" w:hAnsi="宋体"/>
          <w:b/>
          <w:spacing w:val="20"/>
          <w:kern w:val="40"/>
          <w:sz w:val="44"/>
        </w:rPr>
      </w:pPr>
      <w:r>
        <w:rPr>
          <w:rFonts w:ascii="宋体" w:hAnsi="宋体" w:hint="eastAsia"/>
          <w:b/>
          <w:spacing w:val="20"/>
          <w:kern w:val="40"/>
          <w:sz w:val="44"/>
        </w:rPr>
        <w:t>新购3个储气罐及安装项目</w:t>
      </w:r>
    </w:p>
    <w:p w:rsidR="00AC6243" w:rsidRDefault="00AC6243">
      <w:pPr>
        <w:jc w:val="center"/>
        <w:rPr>
          <w:rFonts w:ascii="宋体" w:hAnsi="宋体"/>
          <w:spacing w:val="20"/>
          <w:kern w:val="40"/>
          <w:sz w:val="28"/>
        </w:rPr>
      </w:pPr>
    </w:p>
    <w:p w:rsidR="00AC6243" w:rsidRDefault="00AC6243">
      <w:pPr>
        <w:jc w:val="center"/>
        <w:rPr>
          <w:rFonts w:ascii="宋体" w:hAnsi="宋体"/>
          <w:spacing w:val="20"/>
          <w:kern w:val="40"/>
          <w:sz w:val="28"/>
        </w:rPr>
      </w:pPr>
    </w:p>
    <w:p w:rsidR="00AC6243" w:rsidRDefault="00AC6243">
      <w:pPr>
        <w:jc w:val="center"/>
        <w:rPr>
          <w:rFonts w:ascii="宋体" w:hAnsi="宋体"/>
          <w:spacing w:val="20"/>
          <w:kern w:val="40"/>
          <w:sz w:val="28"/>
        </w:rPr>
      </w:pPr>
    </w:p>
    <w:p w:rsidR="00AC6243" w:rsidRDefault="00AC6243">
      <w:pPr>
        <w:rPr>
          <w:rFonts w:ascii="宋体" w:hAnsi="宋体"/>
          <w:sz w:val="52"/>
        </w:rPr>
      </w:pPr>
    </w:p>
    <w:p w:rsidR="00AC6243" w:rsidRDefault="00C97616">
      <w:pPr>
        <w:jc w:val="center"/>
        <w:rPr>
          <w:rFonts w:ascii="宋体" w:hAnsi="宋体"/>
          <w:sz w:val="56"/>
          <w:szCs w:val="18"/>
        </w:rPr>
      </w:pPr>
      <w:r>
        <w:rPr>
          <w:rFonts w:ascii="宋体" w:hAnsi="宋体" w:hint="eastAsia"/>
          <w:b/>
          <w:sz w:val="56"/>
          <w:szCs w:val="18"/>
        </w:rPr>
        <w:t>新购3个储气罐及安装项目技术协议</w:t>
      </w:r>
    </w:p>
    <w:p w:rsidR="00AC6243" w:rsidRDefault="00AC6243">
      <w:pPr>
        <w:jc w:val="center"/>
        <w:rPr>
          <w:rFonts w:ascii="宋体" w:hAnsi="宋体"/>
          <w:b/>
          <w:sz w:val="32"/>
        </w:rPr>
      </w:pPr>
    </w:p>
    <w:p w:rsidR="00AC6243" w:rsidRDefault="00C97616">
      <w:pPr>
        <w:jc w:val="center"/>
        <w:rPr>
          <w:rFonts w:ascii="宋体" w:hAnsi="宋体"/>
          <w:sz w:val="32"/>
        </w:rPr>
      </w:pPr>
      <w:r>
        <w:rPr>
          <w:rFonts w:ascii="宋体" w:hAnsi="宋体" w:hint="eastAsia"/>
          <w:b/>
          <w:sz w:val="32"/>
        </w:rPr>
        <w:t>编号：JS-ZGJZ-20</w:t>
      </w:r>
      <w:r>
        <w:rPr>
          <w:rFonts w:ascii="宋体" w:hAnsi="宋体"/>
          <w:b/>
          <w:sz w:val="32"/>
        </w:rPr>
        <w:t>2</w:t>
      </w:r>
      <w:r>
        <w:rPr>
          <w:rFonts w:ascii="宋体" w:hAnsi="宋体" w:hint="eastAsia"/>
          <w:b/>
          <w:sz w:val="32"/>
        </w:rPr>
        <w:t>30719</w:t>
      </w:r>
    </w:p>
    <w:p w:rsidR="00AC6243" w:rsidRDefault="00AC6243">
      <w:pPr>
        <w:rPr>
          <w:rFonts w:ascii="宋体" w:hAnsi="宋体"/>
          <w:sz w:val="52"/>
        </w:rPr>
      </w:pPr>
    </w:p>
    <w:p w:rsidR="00AC6243" w:rsidRDefault="00AC6243">
      <w:pPr>
        <w:rPr>
          <w:rFonts w:ascii="宋体" w:hAnsi="宋体"/>
          <w:sz w:val="52"/>
        </w:rPr>
      </w:pPr>
    </w:p>
    <w:p w:rsidR="00AC6243" w:rsidRDefault="00AC6243">
      <w:pPr>
        <w:tabs>
          <w:tab w:val="left" w:pos="1440"/>
        </w:tabs>
        <w:ind w:firstLineChars="676" w:firstLine="1900"/>
        <w:rPr>
          <w:rFonts w:ascii="宋体" w:hAnsi="宋体"/>
          <w:b/>
          <w:sz w:val="28"/>
        </w:rPr>
      </w:pPr>
    </w:p>
    <w:p w:rsidR="00AC6243" w:rsidRDefault="00AC6243">
      <w:pPr>
        <w:tabs>
          <w:tab w:val="left" w:pos="1440"/>
        </w:tabs>
        <w:ind w:firstLineChars="676" w:firstLine="1900"/>
        <w:rPr>
          <w:rFonts w:ascii="宋体" w:hAnsi="宋体"/>
          <w:b/>
          <w:sz w:val="28"/>
        </w:rPr>
      </w:pPr>
    </w:p>
    <w:p w:rsidR="00AC6243" w:rsidRDefault="00AC6243">
      <w:pPr>
        <w:tabs>
          <w:tab w:val="left" w:pos="1440"/>
        </w:tabs>
        <w:ind w:firstLineChars="676" w:firstLine="1900"/>
        <w:rPr>
          <w:rFonts w:ascii="宋体" w:hAnsi="宋体"/>
          <w:b/>
          <w:sz w:val="28"/>
        </w:rPr>
      </w:pPr>
    </w:p>
    <w:p w:rsidR="00AC6243" w:rsidRDefault="00C97616">
      <w:pPr>
        <w:tabs>
          <w:tab w:val="left" w:pos="1440"/>
        </w:tabs>
        <w:jc w:val="center"/>
        <w:rPr>
          <w:rFonts w:ascii="宋体" w:hAnsi="宋体"/>
          <w:b/>
          <w:sz w:val="28"/>
        </w:rPr>
      </w:pPr>
      <w:r>
        <w:rPr>
          <w:rFonts w:ascii="宋体" w:hAnsi="宋体" w:hint="eastAsia"/>
          <w:b/>
          <w:sz w:val="28"/>
        </w:rPr>
        <w:t>项目名称：</w:t>
      </w:r>
      <w:r>
        <w:rPr>
          <w:rFonts w:ascii="宋体" w:hAnsi="宋体" w:hint="eastAsia"/>
          <w:b/>
          <w:spacing w:val="20"/>
          <w:kern w:val="40"/>
          <w:sz w:val="28"/>
        </w:rPr>
        <w:t>新购3个储气罐及安装项目</w:t>
      </w:r>
    </w:p>
    <w:p w:rsidR="00AC6243" w:rsidRPr="002362D3" w:rsidRDefault="00C97616">
      <w:pPr>
        <w:tabs>
          <w:tab w:val="left" w:pos="1440"/>
        </w:tabs>
        <w:jc w:val="center"/>
        <w:rPr>
          <w:rFonts w:ascii="宋体" w:hAnsi="宋体"/>
          <w:b/>
          <w:color w:val="000000" w:themeColor="text1"/>
          <w:sz w:val="28"/>
        </w:rPr>
      </w:pPr>
      <w:r>
        <w:rPr>
          <w:rFonts w:ascii="宋体" w:hAnsi="宋体" w:hint="eastAsia"/>
          <w:b/>
          <w:sz w:val="28"/>
        </w:rPr>
        <w:t>部门：</w:t>
      </w:r>
      <w:r w:rsidRPr="002362D3">
        <w:rPr>
          <w:rFonts w:ascii="宋体" w:hAnsi="宋体" w:hint="eastAsia"/>
          <w:b/>
          <w:color w:val="000000" w:themeColor="text1"/>
          <w:sz w:val="28"/>
        </w:rPr>
        <w:t>志高格物空调(四会)有限公司</w:t>
      </w:r>
    </w:p>
    <w:p w:rsidR="00AC6243" w:rsidRDefault="00C97616">
      <w:pPr>
        <w:jc w:val="center"/>
        <w:rPr>
          <w:rFonts w:ascii="宋体" w:hAnsi="宋体"/>
          <w:sz w:val="28"/>
        </w:rPr>
      </w:pPr>
      <w:r>
        <w:rPr>
          <w:rFonts w:ascii="宋体" w:hAnsi="宋体" w:hint="eastAsia"/>
          <w:b/>
          <w:sz w:val="28"/>
        </w:rPr>
        <w:t>二零二三年七月</w:t>
      </w:r>
    </w:p>
    <w:p w:rsidR="00AC6243" w:rsidRDefault="00AC6243">
      <w:pPr>
        <w:rPr>
          <w:rFonts w:ascii="宋体" w:hAnsi="宋体"/>
          <w:sz w:val="28"/>
        </w:rPr>
      </w:pPr>
    </w:p>
    <w:p w:rsidR="00AC6243" w:rsidRDefault="00AC6243">
      <w:pPr>
        <w:rPr>
          <w:rFonts w:ascii="宋体" w:hAnsi="宋体"/>
          <w:sz w:val="28"/>
        </w:rPr>
      </w:pPr>
    </w:p>
    <w:p w:rsidR="00AC6243" w:rsidRDefault="00C97616">
      <w:pPr>
        <w:spacing w:line="480" w:lineRule="auto"/>
        <w:jc w:val="center"/>
        <w:rPr>
          <w:rFonts w:ascii="宋体" w:hAnsi="宋体"/>
          <w:b/>
          <w:color w:val="000000"/>
          <w:sz w:val="44"/>
        </w:rPr>
      </w:pPr>
      <w:r>
        <w:rPr>
          <w:rFonts w:ascii="宋体" w:hAnsi="宋体" w:hint="eastAsia"/>
          <w:b/>
          <w:color w:val="000000"/>
          <w:sz w:val="44"/>
        </w:rPr>
        <w:lastRenderedPageBreak/>
        <w:t xml:space="preserve">技 术 协 议 </w:t>
      </w:r>
    </w:p>
    <w:p w:rsidR="00AC6243" w:rsidRDefault="00C97616">
      <w:pPr>
        <w:pStyle w:val="a4"/>
        <w:spacing w:line="400" w:lineRule="exact"/>
        <w:ind w:leftChars="0" w:left="0" w:firstLineChars="200" w:firstLine="480"/>
        <w:rPr>
          <w:rFonts w:cs="宋体"/>
          <w:sz w:val="24"/>
          <w:szCs w:val="24"/>
        </w:rPr>
      </w:pPr>
      <w:r>
        <w:rPr>
          <w:rFonts w:cs="宋体" w:hint="eastAsia"/>
          <w:sz w:val="24"/>
          <w:szCs w:val="24"/>
        </w:rPr>
        <w:t>本协议是合同的组成部分，与合同具有同等法律效力，甲乙双方经过多次协商，双方就各项技术条款、参数达成如下技术协议：</w:t>
      </w:r>
    </w:p>
    <w:p w:rsidR="00AC6243" w:rsidRDefault="00C97616">
      <w:pPr>
        <w:pStyle w:val="a4"/>
        <w:spacing w:line="400" w:lineRule="exact"/>
        <w:ind w:leftChars="0" w:left="0"/>
        <w:rPr>
          <w:rFonts w:cs="宋体"/>
          <w:sz w:val="24"/>
          <w:szCs w:val="24"/>
        </w:rPr>
      </w:pPr>
      <w:r>
        <w:rPr>
          <w:rFonts w:cs="宋体" w:hint="eastAsia"/>
          <w:sz w:val="24"/>
          <w:szCs w:val="24"/>
        </w:rPr>
        <w:t>一、主要项目清单</w:t>
      </w:r>
    </w:p>
    <w:tbl>
      <w:tblP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1742"/>
        <w:gridCol w:w="423"/>
        <w:gridCol w:w="451"/>
        <w:gridCol w:w="810"/>
        <w:gridCol w:w="1098"/>
        <w:gridCol w:w="1337"/>
        <w:gridCol w:w="859"/>
        <w:gridCol w:w="3409"/>
      </w:tblGrid>
      <w:tr w:rsidR="00AC6243">
        <w:trPr>
          <w:trHeight w:val="605"/>
        </w:trPr>
        <w:tc>
          <w:tcPr>
            <w:tcW w:w="427"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序号</w:t>
            </w:r>
          </w:p>
        </w:tc>
        <w:tc>
          <w:tcPr>
            <w:tcW w:w="1742"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压力容器种类</w:t>
            </w:r>
          </w:p>
        </w:tc>
        <w:tc>
          <w:tcPr>
            <w:tcW w:w="423"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单位</w:t>
            </w:r>
          </w:p>
        </w:tc>
        <w:tc>
          <w:tcPr>
            <w:tcW w:w="451"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数量</w:t>
            </w:r>
          </w:p>
        </w:tc>
        <w:tc>
          <w:tcPr>
            <w:tcW w:w="810"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容积</w:t>
            </w:r>
          </w:p>
        </w:tc>
        <w:tc>
          <w:tcPr>
            <w:tcW w:w="1098"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使用压力</w:t>
            </w:r>
          </w:p>
        </w:tc>
        <w:tc>
          <w:tcPr>
            <w:tcW w:w="1337"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设计压力</w:t>
            </w:r>
          </w:p>
        </w:tc>
        <w:tc>
          <w:tcPr>
            <w:tcW w:w="859"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品牌</w:t>
            </w:r>
          </w:p>
        </w:tc>
        <w:tc>
          <w:tcPr>
            <w:tcW w:w="3409" w:type="dxa"/>
            <w:noWrap/>
            <w:vAlign w:val="center"/>
          </w:tcPr>
          <w:p w:rsidR="00AC6243" w:rsidRDefault="00C97616">
            <w:pPr>
              <w:pStyle w:val="a4"/>
              <w:spacing w:line="400" w:lineRule="exact"/>
              <w:ind w:leftChars="0" w:left="0"/>
              <w:jc w:val="center"/>
              <w:rPr>
                <w:rFonts w:cs="宋体"/>
                <w:b/>
                <w:bCs/>
                <w:sz w:val="21"/>
                <w:szCs w:val="21"/>
              </w:rPr>
            </w:pPr>
            <w:r>
              <w:rPr>
                <w:rFonts w:cs="宋体" w:hint="eastAsia"/>
                <w:b/>
                <w:bCs/>
                <w:sz w:val="21"/>
                <w:szCs w:val="21"/>
              </w:rPr>
              <w:t>备注</w:t>
            </w:r>
          </w:p>
        </w:tc>
      </w:tr>
      <w:tr w:rsidR="00AC6243">
        <w:trPr>
          <w:trHeight w:val="555"/>
        </w:trPr>
        <w:tc>
          <w:tcPr>
            <w:tcW w:w="427"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1</w:t>
            </w:r>
          </w:p>
        </w:tc>
        <w:tc>
          <w:tcPr>
            <w:tcW w:w="1742"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低压空气储气罐</w:t>
            </w:r>
          </w:p>
        </w:tc>
        <w:tc>
          <w:tcPr>
            <w:tcW w:w="423"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台</w:t>
            </w:r>
          </w:p>
        </w:tc>
        <w:tc>
          <w:tcPr>
            <w:tcW w:w="451"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1</w:t>
            </w:r>
          </w:p>
        </w:tc>
        <w:tc>
          <w:tcPr>
            <w:tcW w:w="810" w:type="dxa"/>
            <w:noWrap/>
            <w:vAlign w:val="center"/>
          </w:tcPr>
          <w:p w:rsidR="00AC6243" w:rsidRDefault="00C97616" w:rsidP="007930F9">
            <w:pPr>
              <w:pStyle w:val="a4"/>
              <w:spacing w:line="400" w:lineRule="exact"/>
              <w:ind w:leftChars="0" w:left="0"/>
              <w:jc w:val="center"/>
              <w:rPr>
                <w:rFonts w:cs="宋体"/>
                <w:sz w:val="21"/>
                <w:szCs w:val="21"/>
              </w:rPr>
            </w:pPr>
            <w:r>
              <w:rPr>
                <w:rFonts w:cs="宋体" w:hint="eastAsia"/>
                <w:sz w:val="21"/>
                <w:szCs w:val="21"/>
              </w:rPr>
              <w:t>2</w:t>
            </w:r>
            <w:r w:rsidR="007930F9">
              <w:rPr>
                <w:rFonts w:cs="宋体" w:hint="eastAsia"/>
                <w:sz w:val="21"/>
                <w:szCs w:val="21"/>
              </w:rPr>
              <w:t>m³</w:t>
            </w:r>
          </w:p>
        </w:tc>
        <w:tc>
          <w:tcPr>
            <w:tcW w:w="1098"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0.8Mpa</w:t>
            </w:r>
          </w:p>
        </w:tc>
        <w:tc>
          <w:tcPr>
            <w:tcW w:w="1337"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1.0Mpa以上</w:t>
            </w:r>
          </w:p>
        </w:tc>
        <w:tc>
          <w:tcPr>
            <w:tcW w:w="859" w:type="dxa"/>
            <w:noWrap/>
            <w:vAlign w:val="center"/>
          </w:tcPr>
          <w:p w:rsidR="00AC6243" w:rsidRDefault="00AC6243">
            <w:pPr>
              <w:pStyle w:val="a4"/>
              <w:spacing w:line="400" w:lineRule="exact"/>
              <w:ind w:leftChars="0" w:left="0"/>
              <w:jc w:val="center"/>
              <w:rPr>
                <w:rFonts w:cs="宋体"/>
                <w:sz w:val="21"/>
                <w:szCs w:val="21"/>
              </w:rPr>
            </w:pPr>
          </w:p>
        </w:tc>
        <w:tc>
          <w:tcPr>
            <w:tcW w:w="3409" w:type="dxa"/>
            <w:noWrap/>
            <w:vAlign w:val="center"/>
          </w:tcPr>
          <w:p w:rsidR="00AC6243" w:rsidRDefault="00AC6243">
            <w:pPr>
              <w:pStyle w:val="a4"/>
              <w:spacing w:line="400" w:lineRule="exact"/>
              <w:ind w:leftChars="0" w:left="0"/>
              <w:jc w:val="center"/>
              <w:rPr>
                <w:rFonts w:cs="宋体"/>
                <w:sz w:val="21"/>
                <w:szCs w:val="21"/>
              </w:rPr>
            </w:pPr>
          </w:p>
        </w:tc>
      </w:tr>
      <w:tr w:rsidR="00AC6243">
        <w:trPr>
          <w:trHeight w:val="615"/>
        </w:trPr>
        <w:tc>
          <w:tcPr>
            <w:tcW w:w="427"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2</w:t>
            </w:r>
          </w:p>
        </w:tc>
        <w:tc>
          <w:tcPr>
            <w:tcW w:w="1742"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低压空气储气罐</w:t>
            </w:r>
          </w:p>
        </w:tc>
        <w:tc>
          <w:tcPr>
            <w:tcW w:w="423"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台</w:t>
            </w:r>
          </w:p>
        </w:tc>
        <w:tc>
          <w:tcPr>
            <w:tcW w:w="451"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1</w:t>
            </w:r>
          </w:p>
        </w:tc>
        <w:tc>
          <w:tcPr>
            <w:tcW w:w="810" w:type="dxa"/>
            <w:noWrap/>
            <w:vAlign w:val="center"/>
          </w:tcPr>
          <w:p w:rsidR="00AC6243" w:rsidRDefault="007930F9">
            <w:pPr>
              <w:pStyle w:val="a4"/>
              <w:spacing w:line="400" w:lineRule="exact"/>
              <w:ind w:leftChars="0" w:left="0"/>
              <w:jc w:val="center"/>
              <w:rPr>
                <w:rFonts w:cs="宋体"/>
                <w:sz w:val="21"/>
                <w:szCs w:val="21"/>
              </w:rPr>
            </w:pPr>
            <w:r>
              <w:rPr>
                <w:rFonts w:cs="宋体" w:hint="eastAsia"/>
                <w:sz w:val="21"/>
                <w:szCs w:val="21"/>
              </w:rPr>
              <w:t>2m³</w:t>
            </w:r>
          </w:p>
        </w:tc>
        <w:tc>
          <w:tcPr>
            <w:tcW w:w="1098"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0.8Mpa</w:t>
            </w:r>
          </w:p>
        </w:tc>
        <w:tc>
          <w:tcPr>
            <w:tcW w:w="1337"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1.0Mpa以上</w:t>
            </w:r>
          </w:p>
        </w:tc>
        <w:tc>
          <w:tcPr>
            <w:tcW w:w="859" w:type="dxa"/>
            <w:noWrap/>
            <w:vAlign w:val="center"/>
          </w:tcPr>
          <w:p w:rsidR="00AC6243" w:rsidRDefault="00AC6243">
            <w:pPr>
              <w:pStyle w:val="a4"/>
              <w:spacing w:line="400" w:lineRule="exact"/>
              <w:ind w:leftChars="0" w:left="0"/>
              <w:jc w:val="center"/>
              <w:rPr>
                <w:rFonts w:cs="宋体"/>
                <w:sz w:val="21"/>
                <w:szCs w:val="21"/>
              </w:rPr>
            </w:pPr>
          </w:p>
        </w:tc>
        <w:tc>
          <w:tcPr>
            <w:tcW w:w="3409" w:type="dxa"/>
            <w:noWrap/>
            <w:vAlign w:val="center"/>
          </w:tcPr>
          <w:p w:rsidR="00AC6243" w:rsidRDefault="00AC6243">
            <w:pPr>
              <w:pStyle w:val="a4"/>
              <w:spacing w:line="400" w:lineRule="exact"/>
              <w:ind w:leftChars="0" w:left="0"/>
              <w:jc w:val="center"/>
              <w:rPr>
                <w:rFonts w:cs="宋体"/>
                <w:sz w:val="21"/>
                <w:szCs w:val="21"/>
              </w:rPr>
            </w:pPr>
          </w:p>
        </w:tc>
      </w:tr>
      <w:tr w:rsidR="00AC6243">
        <w:trPr>
          <w:trHeight w:val="558"/>
        </w:trPr>
        <w:tc>
          <w:tcPr>
            <w:tcW w:w="427"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3</w:t>
            </w:r>
          </w:p>
        </w:tc>
        <w:tc>
          <w:tcPr>
            <w:tcW w:w="1742"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高压空气储气罐</w:t>
            </w:r>
          </w:p>
        </w:tc>
        <w:tc>
          <w:tcPr>
            <w:tcW w:w="423"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台</w:t>
            </w:r>
          </w:p>
        </w:tc>
        <w:tc>
          <w:tcPr>
            <w:tcW w:w="451"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1</w:t>
            </w:r>
          </w:p>
        </w:tc>
        <w:tc>
          <w:tcPr>
            <w:tcW w:w="810" w:type="dxa"/>
            <w:noWrap/>
            <w:vAlign w:val="center"/>
          </w:tcPr>
          <w:p w:rsidR="00AC6243" w:rsidRDefault="007930F9">
            <w:pPr>
              <w:pStyle w:val="a4"/>
              <w:spacing w:line="400" w:lineRule="exact"/>
              <w:ind w:leftChars="0" w:left="0"/>
              <w:jc w:val="center"/>
              <w:rPr>
                <w:rFonts w:cs="宋体"/>
                <w:sz w:val="21"/>
                <w:szCs w:val="21"/>
              </w:rPr>
            </w:pPr>
            <w:r>
              <w:rPr>
                <w:rFonts w:cs="宋体" w:hint="eastAsia"/>
                <w:sz w:val="21"/>
                <w:szCs w:val="21"/>
              </w:rPr>
              <w:t>2m³</w:t>
            </w:r>
          </w:p>
        </w:tc>
        <w:tc>
          <w:tcPr>
            <w:tcW w:w="1098"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2.8Mpa</w:t>
            </w:r>
          </w:p>
        </w:tc>
        <w:tc>
          <w:tcPr>
            <w:tcW w:w="1337"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4.0Mpa以上</w:t>
            </w:r>
          </w:p>
        </w:tc>
        <w:tc>
          <w:tcPr>
            <w:tcW w:w="859" w:type="dxa"/>
            <w:noWrap/>
            <w:vAlign w:val="center"/>
          </w:tcPr>
          <w:p w:rsidR="00AC6243" w:rsidRDefault="00AC6243">
            <w:pPr>
              <w:pStyle w:val="a4"/>
              <w:spacing w:line="400" w:lineRule="exact"/>
              <w:ind w:leftChars="0" w:left="0"/>
              <w:jc w:val="center"/>
              <w:rPr>
                <w:rFonts w:cs="宋体"/>
                <w:sz w:val="21"/>
                <w:szCs w:val="21"/>
              </w:rPr>
            </w:pPr>
          </w:p>
        </w:tc>
        <w:tc>
          <w:tcPr>
            <w:tcW w:w="3409"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原旧罐为1个1m³和1个0.6m³储气罐，现合并为1个2m³的储气罐。</w:t>
            </w:r>
          </w:p>
        </w:tc>
      </w:tr>
      <w:tr w:rsidR="00AC6243">
        <w:trPr>
          <w:trHeight w:val="423"/>
        </w:trPr>
        <w:tc>
          <w:tcPr>
            <w:tcW w:w="427" w:type="dxa"/>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4</w:t>
            </w:r>
          </w:p>
        </w:tc>
        <w:tc>
          <w:tcPr>
            <w:tcW w:w="6720" w:type="dxa"/>
            <w:gridSpan w:val="7"/>
            <w:noWrap/>
            <w:vAlign w:val="center"/>
          </w:tcPr>
          <w:p w:rsidR="00AC6243" w:rsidRDefault="00C97616">
            <w:pPr>
              <w:pStyle w:val="a4"/>
              <w:spacing w:line="400" w:lineRule="exact"/>
              <w:ind w:leftChars="0" w:left="0"/>
              <w:jc w:val="center"/>
              <w:rPr>
                <w:rFonts w:cs="宋体"/>
                <w:sz w:val="21"/>
                <w:szCs w:val="21"/>
              </w:rPr>
            </w:pPr>
            <w:r>
              <w:rPr>
                <w:rFonts w:cs="宋体" w:hint="eastAsia"/>
                <w:sz w:val="21"/>
                <w:szCs w:val="21"/>
              </w:rPr>
              <w:t>安装辅材（焊条、管道、法兰盘、球阀等材料）</w:t>
            </w:r>
          </w:p>
        </w:tc>
        <w:tc>
          <w:tcPr>
            <w:tcW w:w="3409" w:type="dxa"/>
            <w:noWrap/>
            <w:vAlign w:val="center"/>
          </w:tcPr>
          <w:p w:rsidR="00AC6243" w:rsidRDefault="00AC6243">
            <w:pPr>
              <w:pStyle w:val="a4"/>
              <w:spacing w:line="400" w:lineRule="exact"/>
              <w:ind w:leftChars="0" w:left="0"/>
              <w:jc w:val="center"/>
              <w:rPr>
                <w:rFonts w:cs="宋体"/>
                <w:sz w:val="21"/>
                <w:szCs w:val="21"/>
              </w:rPr>
            </w:pPr>
          </w:p>
        </w:tc>
      </w:tr>
      <w:tr w:rsidR="00AC6243">
        <w:trPr>
          <w:trHeight w:val="935"/>
        </w:trPr>
        <w:tc>
          <w:tcPr>
            <w:tcW w:w="10556" w:type="dxa"/>
            <w:gridSpan w:val="9"/>
            <w:noWrap/>
            <w:vAlign w:val="center"/>
          </w:tcPr>
          <w:p w:rsidR="00AC6243" w:rsidRDefault="00C97616">
            <w:pPr>
              <w:ind w:right="-335"/>
              <w:jc w:val="left"/>
              <w:rPr>
                <w:rFonts w:ascii="宋体" w:hAnsi="宋体"/>
                <w:color w:val="000000"/>
                <w:szCs w:val="21"/>
              </w:rPr>
            </w:pPr>
            <w:r>
              <w:rPr>
                <w:rFonts w:ascii="宋体" w:hAnsi="宋体" w:hint="eastAsia"/>
                <w:color w:val="000000"/>
                <w:szCs w:val="21"/>
              </w:rPr>
              <w:t>说明:</w:t>
            </w:r>
          </w:p>
          <w:p w:rsidR="00AC6243" w:rsidRDefault="00C97616">
            <w:pPr>
              <w:spacing w:line="400" w:lineRule="exact"/>
              <w:ind w:right="-335"/>
              <w:jc w:val="left"/>
              <w:rPr>
                <w:rFonts w:ascii="宋体" w:hAnsi="宋体"/>
                <w:color w:val="000000"/>
                <w:szCs w:val="21"/>
              </w:rPr>
            </w:pPr>
            <w:r>
              <w:rPr>
                <w:rFonts w:ascii="宋体" w:hAnsi="宋体" w:hint="eastAsia"/>
                <w:color w:val="000000"/>
                <w:szCs w:val="21"/>
              </w:rPr>
              <w:t>必须具备高低压力容器的资质的厂家制造：以上含储气罐报安装告知、报检验费，以及安全阀、压力表的检验，</w:t>
            </w:r>
          </w:p>
          <w:p w:rsidR="00AC6243" w:rsidRDefault="00C97616">
            <w:pPr>
              <w:spacing w:line="400" w:lineRule="exact"/>
              <w:ind w:right="-335"/>
              <w:jc w:val="left"/>
              <w:rPr>
                <w:rFonts w:cs="宋体"/>
                <w:szCs w:val="21"/>
              </w:rPr>
            </w:pPr>
            <w:r>
              <w:rPr>
                <w:rFonts w:ascii="宋体" w:hAnsi="宋体" w:hint="eastAsia"/>
                <w:color w:val="000000"/>
                <w:szCs w:val="21"/>
              </w:rPr>
              <w:t>并办理特种设备使用登记证交付需方使用。</w:t>
            </w:r>
          </w:p>
        </w:tc>
      </w:tr>
    </w:tbl>
    <w:p w:rsidR="00AC6243" w:rsidRDefault="00AC6243">
      <w:pPr>
        <w:pStyle w:val="a4"/>
        <w:spacing w:line="400" w:lineRule="exact"/>
        <w:ind w:leftChars="0" w:left="0"/>
        <w:rPr>
          <w:rFonts w:cs="宋体"/>
          <w:sz w:val="24"/>
          <w:szCs w:val="24"/>
        </w:rPr>
      </w:pPr>
    </w:p>
    <w:p w:rsidR="00AC6243" w:rsidRDefault="00C97616">
      <w:pPr>
        <w:pStyle w:val="a4"/>
        <w:spacing w:line="400" w:lineRule="exact"/>
        <w:ind w:leftChars="0" w:left="0"/>
        <w:rPr>
          <w:rFonts w:cs="宋体"/>
          <w:sz w:val="24"/>
          <w:szCs w:val="24"/>
        </w:rPr>
      </w:pPr>
      <w:r>
        <w:rPr>
          <w:rFonts w:cs="宋体" w:hint="eastAsia"/>
          <w:sz w:val="24"/>
          <w:szCs w:val="24"/>
        </w:rPr>
        <w:t>二、技术要求和标准</w:t>
      </w:r>
    </w:p>
    <w:p w:rsidR="00AC6243" w:rsidRDefault="00C97616">
      <w:pPr>
        <w:pStyle w:val="a4"/>
        <w:spacing w:line="400" w:lineRule="exact"/>
        <w:ind w:leftChars="0" w:left="0"/>
        <w:rPr>
          <w:rFonts w:cs="宋体"/>
          <w:sz w:val="24"/>
          <w:szCs w:val="24"/>
        </w:rPr>
      </w:pPr>
      <w:r>
        <w:rPr>
          <w:rFonts w:cs="宋体" w:hint="eastAsia"/>
          <w:sz w:val="24"/>
          <w:szCs w:val="24"/>
        </w:rPr>
        <w:t>1、乙方负责拆除四会基地空压气4个旧储气罐。</w:t>
      </w:r>
    </w:p>
    <w:p w:rsidR="00AC6243" w:rsidRDefault="00C97616">
      <w:pPr>
        <w:pStyle w:val="a4"/>
        <w:spacing w:line="400" w:lineRule="exact"/>
        <w:ind w:leftChars="0" w:left="0"/>
        <w:rPr>
          <w:rFonts w:cs="宋体"/>
          <w:sz w:val="24"/>
          <w:szCs w:val="24"/>
        </w:rPr>
      </w:pPr>
      <w:r>
        <w:rPr>
          <w:rFonts w:cs="宋体" w:hint="eastAsia"/>
          <w:sz w:val="24"/>
          <w:szCs w:val="24"/>
        </w:rPr>
        <w:t>2、乙方负责运输和安装新的3个储气罐，含原管道改造及法兰盘焊接、储气罐固定。</w:t>
      </w:r>
    </w:p>
    <w:p w:rsidR="00AC6243" w:rsidRDefault="00C97616">
      <w:pPr>
        <w:pStyle w:val="a4"/>
        <w:spacing w:line="400" w:lineRule="exact"/>
        <w:ind w:leftChars="0" w:left="0"/>
        <w:rPr>
          <w:rFonts w:cs="宋体"/>
          <w:sz w:val="24"/>
          <w:szCs w:val="24"/>
        </w:rPr>
      </w:pPr>
      <w:r>
        <w:rPr>
          <w:rFonts w:cs="宋体" w:hint="eastAsia"/>
          <w:sz w:val="24"/>
          <w:szCs w:val="24"/>
        </w:rPr>
        <w:t>3、乙方负责办理储气罐安装告知、定期和年度检验报告。</w:t>
      </w:r>
    </w:p>
    <w:p w:rsidR="00AC6243" w:rsidRDefault="00C97616">
      <w:pPr>
        <w:pStyle w:val="a4"/>
        <w:spacing w:line="400" w:lineRule="exact"/>
        <w:ind w:leftChars="0" w:left="0"/>
        <w:rPr>
          <w:rFonts w:cs="宋体"/>
          <w:sz w:val="24"/>
          <w:szCs w:val="24"/>
        </w:rPr>
      </w:pPr>
      <w:r>
        <w:rPr>
          <w:rFonts w:cs="宋体" w:hint="eastAsia"/>
          <w:sz w:val="24"/>
          <w:szCs w:val="24"/>
        </w:rPr>
        <w:t>4、乙方负责办理相应的特种设备使用登记证。</w:t>
      </w:r>
      <w:bookmarkStart w:id="0" w:name="_GoBack"/>
      <w:bookmarkEnd w:id="0"/>
    </w:p>
    <w:p w:rsidR="00AC6243" w:rsidRDefault="00C97616">
      <w:pPr>
        <w:pStyle w:val="a4"/>
        <w:spacing w:line="400" w:lineRule="exact"/>
        <w:ind w:leftChars="0" w:left="0"/>
        <w:rPr>
          <w:rFonts w:cs="宋体"/>
          <w:sz w:val="24"/>
          <w:szCs w:val="24"/>
        </w:rPr>
      </w:pPr>
      <w:r>
        <w:rPr>
          <w:rFonts w:cs="宋体" w:hint="eastAsia"/>
          <w:sz w:val="24"/>
          <w:szCs w:val="24"/>
        </w:rPr>
        <w:t>5、乙方负责储气罐安全附件安全阀、压力表的检验。</w:t>
      </w:r>
    </w:p>
    <w:p w:rsidR="00AC6243" w:rsidRDefault="00C97616">
      <w:pPr>
        <w:pStyle w:val="a4"/>
        <w:spacing w:line="400" w:lineRule="exact"/>
        <w:ind w:leftChars="0" w:left="0"/>
        <w:rPr>
          <w:rFonts w:cs="宋体"/>
          <w:sz w:val="24"/>
          <w:szCs w:val="24"/>
        </w:rPr>
      </w:pPr>
      <w:r>
        <w:rPr>
          <w:rFonts w:cs="宋体" w:hint="eastAsia"/>
          <w:sz w:val="24"/>
          <w:szCs w:val="24"/>
        </w:rPr>
        <w:t>三、工程质量和施工要求</w:t>
      </w:r>
    </w:p>
    <w:p w:rsidR="00AC6243" w:rsidRDefault="00C97616">
      <w:pPr>
        <w:pStyle w:val="a4"/>
        <w:spacing w:line="400" w:lineRule="exact"/>
        <w:ind w:leftChars="0" w:left="0"/>
        <w:rPr>
          <w:rFonts w:cs="宋体"/>
          <w:sz w:val="24"/>
          <w:szCs w:val="24"/>
        </w:rPr>
      </w:pPr>
      <w:r>
        <w:rPr>
          <w:rFonts w:cs="宋体" w:hint="eastAsia"/>
          <w:sz w:val="24"/>
          <w:szCs w:val="24"/>
        </w:rPr>
        <w:t>1、甲方免费提供辅助拆卸机械（如叉车等），乙方负责对设备拆卸、测量和安装调试。</w:t>
      </w:r>
    </w:p>
    <w:p w:rsidR="00AC6243" w:rsidRDefault="00C97616">
      <w:pPr>
        <w:pStyle w:val="a4"/>
        <w:spacing w:line="400" w:lineRule="exact"/>
        <w:ind w:leftChars="0" w:left="0"/>
        <w:rPr>
          <w:rFonts w:cs="宋体"/>
          <w:sz w:val="24"/>
          <w:szCs w:val="24"/>
        </w:rPr>
      </w:pPr>
      <w:r>
        <w:rPr>
          <w:rFonts w:cs="宋体" w:hint="eastAsia"/>
          <w:sz w:val="24"/>
          <w:szCs w:val="24"/>
        </w:rPr>
        <w:t>2、乙方不得将安装工程转包给第三者，必须严格按照合同明细的内容及现场场地情况进行施工，保证选料合格，做到工完场清。</w:t>
      </w:r>
    </w:p>
    <w:p w:rsidR="00AC6243" w:rsidRDefault="00C97616">
      <w:pPr>
        <w:pStyle w:val="a4"/>
        <w:spacing w:line="400" w:lineRule="exact"/>
        <w:ind w:leftChars="0" w:left="0"/>
        <w:rPr>
          <w:rFonts w:cs="宋体"/>
          <w:sz w:val="24"/>
          <w:szCs w:val="24"/>
        </w:rPr>
      </w:pPr>
      <w:r>
        <w:rPr>
          <w:rFonts w:cs="宋体" w:hint="eastAsia"/>
          <w:sz w:val="24"/>
          <w:szCs w:val="24"/>
        </w:rPr>
        <w:t>3、根据国家颁发的施工验收规范和质量检验标准以及设计要求组织施工，要求全部工程达到合格标准。</w:t>
      </w:r>
    </w:p>
    <w:p w:rsidR="00AC6243" w:rsidRDefault="00C97616">
      <w:pPr>
        <w:pStyle w:val="a4"/>
        <w:spacing w:line="400" w:lineRule="exact"/>
        <w:ind w:leftChars="0" w:left="0"/>
        <w:rPr>
          <w:rFonts w:cs="宋体"/>
          <w:sz w:val="24"/>
          <w:szCs w:val="24"/>
        </w:rPr>
      </w:pPr>
      <w:r>
        <w:rPr>
          <w:rFonts w:cs="宋体" w:hint="eastAsia"/>
          <w:sz w:val="24"/>
          <w:szCs w:val="24"/>
        </w:rPr>
        <w:t>4、在施工中由于乙方本身原因造成的停工、返工、材料、构件的倒运，机械二次进场等损失，均由乙方自行负担。</w:t>
      </w:r>
    </w:p>
    <w:p w:rsidR="00AC6243" w:rsidRDefault="00C97616">
      <w:pPr>
        <w:pStyle w:val="a4"/>
        <w:spacing w:line="400" w:lineRule="exact"/>
        <w:ind w:leftChars="0" w:left="0"/>
        <w:rPr>
          <w:rFonts w:cs="宋体"/>
          <w:sz w:val="24"/>
          <w:szCs w:val="24"/>
        </w:rPr>
      </w:pPr>
      <w:r>
        <w:rPr>
          <w:rFonts w:cs="宋体" w:hint="eastAsia"/>
          <w:sz w:val="24"/>
          <w:szCs w:val="24"/>
        </w:rPr>
        <w:t>5、服从甲方的监督管理，发现问题及时纠正，对项目安装工程质量负责，承担因工程质量问题引起的一切后果。</w:t>
      </w:r>
    </w:p>
    <w:p w:rsidR="00AC6243" w:rsidRDefault="00C97616">
      <w:pPr>
        <w:pStyle w:val="a4"/>
        <w:spacing w:line="400" w:lineRule="exact"/>
        <w:ind w:leftChars="0" w:left="0"/>
        <w:rPr>
          <w:rFonts w:cs="宋体"/>
          <w:sz w:val="24"/>
          <w:szCs w:val="24"/>
        </w:rPr>
      </w:pPr>
      <w:r>
        <w:rPr>
          <w:rFonts w:cs="宋体" w:hint="eastAsia"/>
          <w:sz w:val="24"/>
          <w:szCs w:val="24"/>
        </w:rPr>
        <w:t>6、乙方必须加强安全教育，认真执行安全技术规范，严格遵守安全制度，落实安全措施，确保施工安全。乙方及乙方委派人员在施工过程中发生的人员伤亡、财产损失由乙方负责；因乙方原因造成甲方或第三人财产损失或人员伤亡的，由乙方承担相应的经济和法律责任。</w:t>
      </w:r>
    </w:p>
    <w:p w:rsidR="00AC6243" w:rsidRDefault="00C97616">
      <w:pPr>
        <w:pStyle w:val="a4"/>
        <w:spacing w:line="400" w:lineRule="exact"/>
        <w:ind w:leftChars="0" w:left="0"/>
        <w:rPr>
          <w:rFonts w:cs="宋体"/>
          <w:sz w:val="24"/>
          <w:szCs w:val="24"/>
        </w:rPr>
      </w:pPr>
      <w:r>
        <w:rPr>
          <w:rFonts w:cs="宋体" w:hint="eastAsia"/>
          <w:sz w:val="24"/>
          <w:szCs w:val="24"/>
        </w:rPr>
        <w:t>7、储气罐货送到甲方指定地点（四会制造基地空压气站），甲方对储气罐安装效果及资料进行验证</w:t>
      </w:r>
      <w:r>
        <w:rPr>
          <w:rFonts w:cs="宋体" w:hint="eastAsia"/>
          <w:sz w:val="24"/>
          <w:szCs w:val="24"/>
        </w:rPr>
        <w:lastRenderedPageBreak/>
        <w:t>验收。验收合格后，使用质保一年。</w:t>
      </w:r>
    </w:p>
    <w:p w:rsidR="00AC6243" w:rsidRDefault="00C97616">
      <w:pPr>
        <w:pStyle w:val="a4"/>
        <w:spacing w:line="400" w:lineRule="exact"/>
        <w:ind w:leftChars="0" w:left="0"/>
        <w:rPr>
          <w:rFonts w:cs="宋体"/>
          <w:sz w:val="24"/>
          <w:szCs w:val="24"/>
        </w:rPr>
      </w:pPr>
      <w:r>
        <w:rPr>
          <w:rFonts w:cs="宋体" w:hint="eastAsia"/>
          <w:sz w:val="24"/>
          <w:szCs w:val="24"/>
        </w:rPr>
        <w:t>四、交货及安装期限</w:t>
      </w:r>
    </w:p>
    <w:p w:rsidR="00AC6243" w:rsidRDefault="00C97616">
      <w:pPr>
        <w:spacing w:line="400" w:lineRule="exact"/>
        <w:rPr>
          <w:rFonts w:cs="宋体"/>
          <w:sz w:val="24"/>
          <w:szCs w:val="24"/>
        </w:rPr>
      </w:pPr>
      <w:r>
        <w:rPr>
          <w:rFonts w:ascii="宋体" w:hAnsi="宋体" w:cs="宋体" w:hint="eastAsia"/>
          <w:b/>
          <w:bCs/>
          <w:color w:val="FF0000"/>
          <w:sz w:val="24"/>
          <w:szCs w:val="24"/>
        </w:rPr>
        <w:t>2023年8月20日</w:t>
      </w:r>
      <w:r>
        <w:rPr>
          <w:rFonts w:ascii="宋体" w:hAnsi="宋体" w:cs="宋体" w:hint="eastAsia"/>
          <w:sz w:val="24"/>
          <w:szCs w:val="24"/>
        </w:rPr>
        <w:t>前设备到达四会基地指定安装位置，现场安装调试时间</w:t>
      </w:r>
      <w:r>
        <w:rPr>
          <w:rFonts w:ascii="宋体" w:hAnsi="宋体" w:cs="宋体" w:hint="eastAsia"/>
          <w:b/>
          <w:bCs/>
          <w:color w:val="FF0000"/>
          <w:sz w:val="24"/>
          <w:szCs w:val="24"/>
        </w:rPr>
        <w:t>2023年8月21日-23日</w:t>
      </w:r>
      <w:r>
        <w:rPr>
          <w:rFonts w:ascii="宋体" w:hAnsi="宋体" w:cs="宋体" w:hint="eastAsia"/>
          <w:sz w:val="28"/>
          <w:szCs w:val="28"/>
        </w:rPr>
        <w:t>。</w:t>
      </w:r>
    </w:p>
    <w:p w:rsidR="00AC6243" w:rsidRDefault="00C97616">
      <w:pPr>
        <w:pStyle w:val="a4"/>
        <w:spacing w:line="400" w:lineRule="exact"/>
        <w:ind w:leftChars="0" w:left="0"/>
        <w:rPr>
          <w:rFonts w:cs="宋体"/>
          <w:sz w:val="24"/>
          <w:szCs w:val="24"/>
        </w:rPr>
      </w:pPr>
      <w:r>
        <w:rPr>
          <w:rFonts w:cs="宋体" w:hint="eastAsia"/>
          <w:sz w:val="24"/>
          <w:szCs w:val="24"/>
        </w:rPr>
        <w:t>五、验收资料</w:t>
      </w:r>
    </w:p>
    <w:p w:rsidR="00AC6243" w:rsidRDefault="00C97616">
      <w:pPr>
        <w:spacing w:line="360" w:lineRule="auto"/>
        <w:ind w:firstLineChars="50" w:firstLine="120"/>
        <w:rPr>
          <w:rFonts w:ascii="宋体" w:hAnsi="宋体" w:cs="宋体"/>
          <w:sz w:val="24"/>
          <w:szCs w:val="24"/>
        </w:rPr>
      </w:pPr>
      <w:r>
        <w:rPr>
          <w:rFonts w:ascii="宋体" w:hAnsi="宋体" w:cs="宋体" w:hint="eastAsia"/>
          <w:sz w:val="24"/>
          <w:szCs w:val="24"/>
        </w:rPr>
        <w:t>1、储气罐的设计蓝图（纸介），电子版CAD图纸。</w:t>
      </w:r>
    </w:p>
    <w:p w:rsidR="00AC6243" w:rsidRDefault="00C97616">
      <w:pPr>
        <w:spacing w:line="360" w:lineRule="auto"/>
        <w:ind w:firstLineChars="50" w:firstLine="120"/>
        <w:rPr>
          <w:rFonts w:ascii="宋体" w:hAnsi="宋体" w:cs="宋体"/>
          <w:sz w:val="24"/>
          <w:szCs w:val="24"/>
        </w:rPr>
      </w:pPr>
      <w:r>
        <w:rPr>
          <w:rFonts w:ascii="宋体" w:hAnsi="宋体" w:cs="宋体" w:hint="eastAsia"/>
          <w:sz w:val="24"/>
          <w:szCs w:val="24"/>
        </w:rPr>
        <w:t>2、储气罐质量证明书、说明书、安全阀合格证等原件。</w:t>
      </w:r>
    </w:p>
    <w:p w:rsidR="00AC6243" w:rsidRDefault="00C97616">
      <w:pPr>
        <w:spacing w:line="360" w:lineRule="auto"/>
        <w:ind w:firstLineChars="50" w:firstLine="120"/>
        <w:rPr>
          <w:rFonts w:ascii="宋体" w:hAnsi="宋体" w:cs="宋体"/>
          <w:sz w:val="24"/>
          <w:szCs w:val="24"/>
        </w:rPr>
      </w:pPr>
      <w:r>
        <w:rPr>
          <w:rFonts w:ascii="宋体" w:hAnsi="宋体" w:cs="宋体" w:hint="eastAsia"/>
          <w:sz w:val="24"/>
          <w:szCs w:val="24"/>
        </w:rPr>
        <w:t>3、储气罐特种设备安装告知书等原件。</w:t>
      </w:r>
    </w:p>
    <w:p w:rsidR="00AC6243" w:rsidRDefault="00C97616">
      <w:pPr>
        <w:spacing w:line="360" w:lineRule="auto"/>
        <w:ind w:firstLineChars="50" w:firstLine="120"/>
        <w:rPr>
          <w:rFonts w:ascii="宋体" w:hAnsi="宋体" w:cs="宋体"/>
          <w:sz w:val="24"/>
          <w:szCs w:val="24"/>
        </w:rPr>
      </w:pPr>
      <w:r>
        <w:rPr>
          <w:rFonts w:ascii="宋体" w:hAnsi="宋体" w:cs="宋体" w:hint="eastAsia"/>
          <w:sz w:val="24"/>
          <w:szCs w:val="24"/>
        </w:rPr>
        <w:t>4、安全阀、压力表合格检验报告等原件。</w:t>
      </w:r>
    </w:p>
    <w:p w:rsidR="00AC6243" w:rsidRDefault="00C97616">
      <w:pPr>
        <w:spacing w:line="360" w:lineRule="auto"/>
        <w:ind w:firstLineChars="50" w:firstLine="120"/>
        <w:rPr>
          <w:rFonts w:ascii="宋体" w:hAnsi="宋体" w:cs="宋体"/>
          <w:sz w:val="24"/>
          <w:szCs w:val="24"/>
        </w:rPr>
      </w:pPr>
      <w:r>
        <w:rPr>
          <w:rFonts w:ascii="宋体" w:hAnsi="宋体" w:cs="宋体" w:hint="eastAsia"/>
          <w:sz w:val="24"/>
          <w:szCs w:val="24"/>
        </w:rPr>
        <w:t>5、储气罐《特种设备使用登记证》原件。</w:t>
      </w:r>
    </w:p>
    <w:p w:rsidR="00AC6243" w:rsidRDefault="00C97616">
      <w:pPr>
        <w:spacing w:line="360" w:lineRule="auto"/>
        <w:ind w:firstLineChars="50" w:firstLine="120"/>
        <w:rPr>
          <w:rFonts w:ascii="宋体" w:hAnsi="宋体" w:cs="宋体"/>
          <w:sz w:val="24"/>
          <w:szCs w:val="24"/>
        </w:rPr>
      </w:pPr>
      <w:r>
        <w:rPr>
          <w:rFonts w:ascii="宋体" w:hAnsi="宋体" w:cs="宋体" w:hint="eastAsia"/>
          <w:sz w:val="24"/>
          <w:szCs w:val="24"/>
        </w:rPr>
        <w:t>6、《固定式压力容器定期检验报告》原件（全检）。</w:t>
      </w:r>
    </w:p>
    <w:p w:rsidR="00AC6243" w:rsidRDefault="00C97616">
      <w:pPr>
        <w:spacing w:line="400" w:lineRule="exact"/>
        <w:rPr>
          <w:rFonts w:ascii="宋体" w:hAnsi="宋体" w:cs="宋体"/>
          <w:color w:val="000000"/>
          <w:sz w:val="24"/>
          <w:szCs w:val="24"/>
        </w:rPr>
      </w:pPr>
      <w:r>
        <w:rPr>
          <w:rFonts w:ascii="宋体" w:hAnsi="宋体" w:cs="宋体" w:hint="eastAsia"/>
          <w:color w:val="000000"/>
          <w:sz w:val="24"/>
          <w:szCs w:val="24"/>
        </w:rPr>
        <w:t>六、</w:t>
      </w:r>
      <w:r w:rsidR="00D66DAE">
        <w:rPr>
          <w:rFonts w:ascii="宋体" w:hAnsi="宋体" w:cs="宋体"/>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207pt;margin-top:13.6pt;width:39.75pt;height:31.2pt;z-index:251659264;mso-position-horizontal-relative:text;mso-position-vertical-relative:text" o:gfxdata="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tZM21wAA&#10;AAkBAAAPAAAAAAAAAAEAIAAAACIAAABkcnMvZG93bnJldi54bWxQSwECFAAUAAAACACHTuJA4SyM&#10;3K0BAABNAwAADgAAAAAAAAABACAAAAAmAQAAZHJzL2Uyb0RvYy54bWxQSwUGAAAAAAYABgBZAQAA&#10;RQUAAAAA&#10;" filled="f" stroked="f">
            <v:textbox>
              <w:txbxContent>
                <w:p w:rsidR="00AC6243" w:rsidRDefault="00AC6243">
                  <w:pPr>
                    <w:rPr>
                      <w:sz w:val="24"/>
                    </w:rPr>
                  </w:pPr>
                </w:p>
              </w:txbxContent>
            </v:textbox>
          </v:shape>
        </w:pict>
      </w:r>
      <w:r>
        <w:rPr>
          <w:rFonts w:ascii="宋体" w:hAnsi="宋体" w:cs="宋体" w:hint="eastAsia"/>
          <w:color w:val="000000"/>
          <w:sz w:val="24"/>
          <w:szCs w:val="24"/>
        </w:rPr>
        <w:t>质量保证：</w:t>
      </w:r>
    </w:p>
    <w:p w:rsidR="00AC6243" w:rsidRDefault="00C97616">
      <w:pPr>
        <w:tabs>
          <w:tab w:val="left" w:pos="3332"/>
        </w:tabs>
        <w:snapToGrid w:val="0"/>
        <w:spacing w:line="400" w:lineRule="exact"/>
        <w:rPr>
          <w:rFonts w:ascii="宋体" w:hAnsi="宋体" w:cs="宋体"/>
          <w:sz w:val="24"/>
          <w:szCs w:val="24"/>
        </w:rPr>
      </w:pPr>
      <w:r>
        <w:rPr>
          <w:rFonts w:ascii="宋体" w:hAnsi="宋体" w:cs="宋体" w:hint="eastAsia"/>
          <w:sz w:val="24"/>
          <w:szCs w:val="24"/>
        </w:rPr>
        <w:t>1、</w:t>
      </w:r>
      <w:r>
        <w:rPr>
          <w:rFonts w:ascii="宋体" w:hAnsi="宋体" w:cs="宋体" w:hint="eastAsia"/>
          <w:color w:val="000000"/>
          <w:sz w:val="24"/>
          <w:szCs w:val="24"/>
        </w:rPr>
        <w:t>乙</w:t>
      </w:r>
      <w:r>
        <w:rPr>
          <w:rFonts w:ascii="宋体" w:hAnsi="宋体" w:cs="宋体" w:hint="eastAsia"/>
          <w:sz w:val="24"/>
          <w:szCs w:val="24"/>
        </w:rPr>
        <w:t>方对质量保证期限：</w:t>
      </w:r>
      <w:r>
        <w:rPr>
          <w:rFonts w:ascii="宋体" w:hAnsi="宋体" w:cs="宋体" w:hint="eastAsia"/>
          <w:color w:val="000000"/>
          <w:sz w:val="24"/>
          <w:szCs w:val="24"/>
        </w:rPr>
        <w:t>乙</w:t>
      </w:r>
      <w:r>
        <w:rPr>
          <w:rFonts w:ascii="宋体" w:hAnsi="宋体" w:cs="宋体" w:hint="eastAsia"/>
          <w:sz w:val="24"/>
          <w:szCs w:val="24"/>
        </w:rPr>
        <w:t>方对产品质量实行“三包”， 三包期为验收合格后一年。</w:t>
      </w:r>
    </w:p>
    <w:p w:rsidR="00AC6243" w:rsidRDefault="00C97616">
      <w:pPr>
        <w:spacing w:line="400" w:lineRule="exact"/>
        <w:jc w:val="left"/>
        <w:rPr>
          <w:rFonts w:ascii="宋体" w:hAnsi="宋体" w:cs="宋体"/>
          <w:sz w:val="24"/>
          <w:szCs w:val="24"/>
        </w:rPr>
      </w:pPr>
      <w:r>
        <w:rPr>
          <w:rFonts w:ascii="宋体" w:hAnsi="宋体" w:cs="宋体" w:hint="eastAsia"/>
          <w:sz w:val="24"/>
          <w:szCs w:val="24"/>
        </w:rPr>
        <w:t>2、设备在保修期内，乙方需确保储气罐无重大质量问题发生。</w:t>
      </w:r>
    </w:p>
    <w:p w:rsidR="00AC6243" w:rsidRDefault="00C97616">
      <w:pPr>
        <w:tabs>
          <w:tab w:val="left" w:pos="630"/>
          <w:tab w:val="left" w:pos="3332"/>
        </w:tabs>
        <w:snapToGrid w:val="0"/>
        <w:spacing w:line="400" w:lineRule="exact"/>
        <w:rPr>
          <w:rFonts w:ascii="宋体" w:hAnsi="宋体" w:cs="宋体"/>
          <w:sz w:val="24"/>
          <w:szCs w:val="24"/>
        </w:rPr>
      </w:pPr>
      <w:r>
        <w:rPr>
          <w:rFonts w:ascii="宋体" w:hAnsi="宋体" w:cs="宋体" w:hint="eastAsia"/>
          <w:sz w:val="24"/>
          <w:szCs w:val="24"/>
        </w:rPr>
        <w:t>3、</w:t>
      </w:r>
      <w:r>
        <w:rPr>
          <w:rFonts w:ascii="宋体" w:hAnsi="宋体" w:cs="宋体" w:hint="eastAsia"/>
          <w:color w:val="000000"/>
          <w:sz w:val="24"/>
          <w:szCs w:val="24"/>
        </w:rPr>
        <w:t>乙</w:t>
      </w:r>
      <w:r>
        <w:rPr>
          <w:rFonts w:ascii="宋体" w:hAnsi="宋体" w:cs="宋体" w:hint="eastAsia"/>
          <w:sz w:val="24"/>
          <w:szCs w:val="24"/>
        </w:rPr>
        <w:t>方需对设备技术性能、制造质量及安装调试质量负责。</w:t>
      </w:r>
    </w:p>
    <w:p w:rsidR="00AC6243" w:rsidRDefault="00C97616">
      <w:pPr>
        <w:spacing w:line="400" w:lineRule="exact"/>
        <w:jc w:val="left"/>
        <w:rPr>
          <w:rFonts w:ascii="宋体" w:hAnsi="宋体" w:cs="宋体"/>
          <w:color w:val="000000"/>
          <w:sz w:val="24"/>
          <w:szCs w:val="24"/>
        </w:rPr>
      </w:pPr>
      <w:r>
        <w:rPr>
          <w:rFonts w:ascii="宋体" w:hAnsi="宋体" w:cs="宋体" w:hint="eastAsia"/>
          <w:color w:val="000000"/>
          <w:sz w:val="24"/>
          <w:szCs w:val="24"/>
        </w:rPr>
        <w:t>七、验收条件：</w:t>
      </w:r>
    </w:p>
    <w:p w:rsidR="00AC6243" w:rsidRDefault="00C97616">
      <w:pPr>
        <w:tabs>
          <w:tab w:val="left" w:pos="360"/>
        </w:tabs>
        <w:autoSpaceDE w:val="0"/>
        <w:autoSpaceDN w:val="0"/>
        <w:adjustRightInd w:val="0"/>
        <w:snapToGrid w:val="0"/>
        <w:spacing w:line="400" w:lineRule="exact"/>
        <w:rPr>
          <w:rFonts w:ascii="宋体" w:hAnsi="宋体" w:cs="宋体"/>
          <w:color w:val="000000"/>
          <w:sz w:val="24"/>
          <w:szCs w:val="24"/>
        </w:rPr>
      </w:pPr>
      <w:r>
        <w:rPr>
          <w:rFonts w:ascii="宋体" w:hAnsi="宋体" w:cs="宋体" w:hint="eastAsia"/>
          <w:color w:val="000000"/>
          <w:sz w:val="24"/>
          <w:szCs w:val="24"/>
        </w:rPr>
        <w:t>1、设备安装完毕后，需连续正常运转3个月后甲方开始办理验收手续。</w:t>
      </w:r>
    </w:p>
    <w:p w:rsidR="00AC6243" w:rsidRDefault="00C97616">
      <w:pPr>
        <w:tabs>
          <w:tab w:val="left" w:pos="360"/>
        </w:tabs>
        <w:autoSpaceDE w:val="0"/>
        <w:autoSpaceDN w:val="0"/>
        <w:adjustRightInd w:val="0"/>
        <w:snapToGrid w:val="0"/>
        <w:spacing w:line="400" w:lineRule="exact"/>
        <w:rPr>
          <w:rFonts w:ascii="宋体" w:hAnsi="宋体" w:cs="宋体"/>
          <w:sz w:val="24"/>
          <w:szCs w:val="24"/>
        </w:rPr>
      </w:pPr>
      <w:r>
        <w:rPr>
          <w:rFonts w:ascii="宋体" w:hAnsi="宋体" w:cs="宋体" w:hint="eastAsia"/>
          <w:sz w:val="24"/>
          <w:szCs w:val="24"/>
        </w:rPr>
        <w:t>2、提供特种设备使用登记证、年度检验报告。</w:t>
      </w:r>
    </w:p>
    <w:p w:rsidR="00AC6243" w:rsidRDefault="00C97616">
      <w:pPr>
        <w:spacing w:line="400" w:lineRule="exact"/>
        <w:jc w:val="left"/>
        <w:rPr>
          <w:rFonts w:ascii="宋体" w:hAnsi="宋体" w:cs="宋体"/>
          <w:color w:val="000000"/>
          <w:sz w:val="24"/>
          <w:szCs w:val="24"/>
        </w:rPr>
      </w:pPr>
      <w:r>
        <w:rPr>
          <w:rFonts w:ascii="宋体" w:hAnsi="宋体" w:cs="宋体" w:hint="eastAsia"/>
          <w:color w:val="000000"/>
          <w:sz w:val="24"/>
          <w:szCs w:val="24"/>
        </w:rPr>
        <w:t>八、售后服务：</w:t>
      </w:r>
    </w:p>
    <w:p w:rsidR="00AC6243" w:rsidRDefault="00C97616">
      <w:pPr>
        <w:spacing w:line="400" w:lineRule="exact"/>
        <w:jc w:val="left"/>
        <w:rPr>
          <w:rFonts w:ascii="宋体" w:hAnsi="宋体" w:cs="宋体"/>
          <w:color w:val="000000"/>
          <w:sz w:val="24"/>
          <w:szCs w:val="24"/>
        </w:rPr>
      </w:pPr>
      <w:r>
        <w:rPr>
          <w:rFonts w:ascii="宋体" w:hAnsi="宋体" w:cs="宋体" w:hint="eastAsia"/>
          <w:color w:val="000000"/>
          <w:sz w:val="24"/>
          <w:szCs w:val="24"/>
        </w:rPr>
        <w:t>1、乙方须提供所技改项目的全程技术服务及全部技术资料。</w:t>
      </w:r>
    </w:p>
    <w:p w:rsidR="00AC6243" w:rsidRDefault="00C97616">
      <w:pPr>
        <w:pStyle w:val="a4"/>
        <w:spacing w:line="400" w:lineRule="exact"/>
        <w:ind w:leftChars="0" w:left="0"/>
        <w:rPr>
          <w:rFonts w:cs="宋体"/>
          <w:color w:val="000000"/>
          <w:sz w:val="24"/>
          <w:szCs w:val="24"/>
        </w:rPr>
      </w:pPr>
      <w:r>
        <w:rPr>
          <w:rFonts w:cs="宋体" w:hint="eastAsia"/>
          <w:color w:val="000000"/>
          <w:sz w:val="24"/>
          <w:szCs w:val="24"/>
        </w:rPr>
        <w:t>2、设备验收合格后，因质量问题免费维修更换一年</w:t>
      </w:r>
      <w:r>
        <w:rPr>
          <w:rFonts w:cs="宋体" w:hint="eastAsia"/>
          <w:sz w:val="24"/>
          <w:szCs w:val="24"/>
        </w:rPr>
        <w:t>。</w:t>
      </w:r>
      <w:r>
        <w:rPr>
          <w:rFonts w:cs="宋体" w:hint="eastAsia"/>
          <w:color w:val="000000"/>
          <w:sz w:val="24"/>
          <w:szCs w:val="24"/>
        </w:rPr>
        <w:t>主要零部件在一年保修期内如出现需维修或更换现象，则该零部件以维修或更换时间计起，延期免费保修一年。</w:t>
      </w:r>
    </w:p>
    <w:p w:rsidR="00AC6243" w:rsidRDefault="00C97616">
      <w:pPr>
        <w:spacing w:line="400" w:lineRule="exact"/>
        <w:jc w:val="left"/>
        <w:rPr>
          <w:rFonts w:ascii="宋体" w:hAnsi="宋体" w:cs="宋体"/>
          <w:color w:val="000000"/>
          <w:sz w:val="24"/>
          <w:szCs w:val="24"/>
        </w:rPr>
      </w:pPr>
      <w:r>
        <w:rPr>
          <w:rFonts w:ascii="宋体" w:hAnsi="宋体" w:cs="宋体" w:hint="eastAsia"/>
          <w:color w:val="000000"/>
          <w:sz w:val="24"/>
          <w:szCs w:val="24"/>
        </w:rPr>
        <w:t>3、在保修期内，设备因质量问题出现故障，乙方接到通知后24小时内赶到现场解决。</w:t>
      </w:r>
    </w:p>
    <w:p w:rsidR="00AC6243" w:rsidRDefault="00C97616">
      <w:pPr>
        <w:spacing w:line="400" w:lineRule="exact"/>
        <w:jc w:val="left"/>
        <w:rPr>
          <w:rFonts w:ascii="宋体" w:hAnsi="宋体" w:cs="宋体"/>
          <w:color w:val="000000"/>
          <w:sz w:val="24"/>
          <w:szCs w:val="24"/>
        </w:rPr>
      </w:pPr>
      <w:r>
        <w:rPr>
          <w:rFonts w:ascii="宋体" w:hAnsi="宋体" w:cs="宋体" w:hint="eastAsia"/>
          <w:color w:val="000000"/>
          <w:sz w:val="24"/>
          <w:szCs w:val="24"/>
        </w:rPr>
        <w:t>4、设备超过保修期后，乙方在接到通知后24小时内有解决措施，在甲方不能解决时负责维修工作，可适当收回成本费用。</w:t>
      </w:r>
    </w:p>
    <w:p w:rsidR="00AC6243" w:rsidRDefault="00C97616">
      <w:pPr>
        <w:numPr>
          <w:ilvl w:val="255"/>
          <w:numId w:val="0"/>
        </w:numPr>
        <w:spacing w:line="360" w:lineRule="auto"/>
        <w:rPr>
          <w:rFonts w:ascii="宋体" w:hAnsi="宋体"/>
          <w:sz w:val="24"/>
          <w:szCs w:val="24"/>
        </w:rPr>
      </w:pPr>
      <w:r>
        <w:rPr>
          <w:rFonts w:ascii="宋体" w:hAnsi="宋体" w:hint="eastAsia"/>
          <w:sz w:val="24"/>
          <w:szCs w:val="24"/>
        </w:rPr>
        <w:t>九、其他事项</w:t>
      </w:r>
    </w:p>
    <w:p w:rsidR="00AC6243" w:rsidRDefault="00C97616" w:rsidP="00E61DC9">
      <w:pPr>
        <w:spacing w:line="360" w:lineRule="auto"/>
        <w:rPr>
          <w:rFonts w:ascii="宋体" w:hAnsi="宋体"/>
          <w:sz w:val="24"/>
          <w:szCs w:val="24"/>
        </w:rPr>
      </w:pPr>
      <w:r>
        <w:rPr>
          <w:rFonts w:ascii="宋体" w:hAnsi="宋体"/>
          <w:sz w:val="24"/>
          <w:szCs w:val="24"/>
        </w:rPr>
        <w:t>1、</w:t>
      </w:r>
      <w:r>
        <w:rPr>
          <w:rFonts w:ascii="宋体" w:hAnsi="宋体" w:hint="eastAsia"/>
          <w:sz w:val="24"/>
          <w:szCs w:val="24"/>
        </w:rPr>
        <w:t>本协议一式三份，甲方两份，乙方一份，具有同等法律效力，自双方签字盖章起，即刻生效。</w:t>
      </w:r>
    </w:p>
    <w:p w:rsidR="00AC6243" w:rsidRDefault="00C97616">
      <w:pPr>
        <w:spacing w:line="400" w:lineRule="exact"/>
        <w:jc w:val="left"/>
        <w:rPr>
          <w:rFonts w:ascii="宋体" w:hAnsi="宋体" w:cs="宋体"/>
          <w:color w:val="000000"/>
          <w:sz w:val="24"/>
          <w:szCs w:val="24"/>
        </w:rPr>
      </w:pPr>
      <w:r>
        <w:rPr>
          <w:rFonts w:ascii="宋体" w:hAnsi="宋体"/>
          <w:sz w:val="24"/>
          <w:szCs w:val="24"/>
        </w:rPr>
        <w:t>2、</w:t>
      </w:r>
      <w:r>
        <w:rPr>
          <w:rFonts w:ascii="宋体" w:hAnsi="宋体" w:hint="eastAsia"/>
          <w:sz w:val="24"/>
          <w:szCs w:val="24"/>
        </w:rPr>
        <w:t>本协议各项条款如有未尽事宜，甲、乙双方友好协商解决，协商不成，交由合同签订地人民法院裁决。</w:t>
      </w:r>
    </w:p>
    <w:p w:rsidR="00AC6243" w:rsidRDefault="00C97616">
      <w:pPr>
        <w:spacing w:line="400" w:lineRule="exact"/>
        <w:ind w:leftChars="200" w:left="420" w:firstLineChars="50" w:firstLine="120"/>
        <w:jc w:val="left"/>
        <w:rPr>
          <w:rFonts w:ascii="宋体" w:hAnsi="宋体" w:cs="宋体"/>
          <w:color w:val="000000"/>
          <w:sz w:val="24"/>
          <w:szCs w:val="24"/>
        </w:rPr>
      </w:pPr>
      <w:r>
        <w:rPr>
          <w:rFonts w:ascii="宋体" w:hAnsi="宋体" w:cs="宋体" w:hint="eastAsia"/>
          <w:color w:val="000000"/>
          <w:sz w:val="24"/>
          <w:szCs w:val="24"/>
        </w:rPr>
        <w:t>甲方：志高格物空调(四会)有限公司　　　　　乙方：</w:t>
      </w:r>
    </w:p>
    <w:p w:rsidR="00AC6243" w:rsidRDefault="00C97616">
      <w:pPr>
        <w:spacing w:line="400" w:lineRule="exact"/>
        <w:ind w:left="538"/>
        <w:jc w:val="left"/>
        <w:rPr>
          <w:rFonts w:ascii="宋体" w:hAnsi="宋体" w:cs="宋体"/>
          <w:color w:val="000000"/>
          <w:sz w:val="24"/>
          <w:szCs w:val="24"/>
        </w:rPr>
      </w:pPr>
      <w:r>
        <w:rPr>
          <w:rFonts w:ascii="宋体" w:hAnsi="宋体" w:cs="宋体" w:hint="eastAsia"/>
          <w:color w:val="000000"/>
          <w:sz w:val="24"/>
          <w:szCs w:val="24"/>
        </w:rPr>
        <w:t xml:space="preserve">甲方代表：　　　　　　　　　　　　</w:t>
      </w:r>
      <w:r w:rsidR="00BD7721">
        <w:rPr>
          <w:rFonts w:ascii="宋体" w:hAnsi="宋体" w:cs="宋体" w:hint="eastAsia"/>
          <w:color w:val="000000"/>
          <w:sz w:val="24"/>
          <w:szCs w:val="24"/>
        </w:rPr>
        <w:t xml:space="preserve">      </w:t>
      </w:r>
      <w:r>
        <w:rPr>
          <w:rFonts w:ascii="宋体" w:hAnsi="宋体" w:cs="宋体" w:hint="eastAsia"/>
          <w:color w:val="000000"/>
          <w:sz w:val="24"/>
          <w:szCs w:val="24"/>
        </w:rPr>
        <w:t xml:space="preserve">　乙方代表：</w:t>
      </w:r>
    </w:p>
    <w:p w:rsidR="00AC6243" w:rsidRDefault="00C97616">
      <w:pPr>
        <w:spacing w:line="400" w:lineRule="exact"/>
        <w:ind w:left="538"/>
        <w:jc w:val="left"/>
        <w:rPr>
          <w:rFonts w:ascii="宋体" w:hAnsi="宋体" w:cs="宋体"/>
          <w:color w:val="000000"/>
          <w:sz w:val="24"/>
          <w:szCs w:val="24"/>
        </w:rPr>
      </w:pPr>
      <w:r>
        <w:rPr>
          <w:rFonts w:ascii="宋体" w:hAnsi="宋体" w:cs="宋体" w:hint="eastAsia"/>
          <w:color w:val="000000"/>
          <w:sz w:val="24"/>
          <w:szCs w:val="24"/>
        </w:rPr>
        <w:t xml:space="preserve">日期：　　　　　　　　　　　　　　</w:t>
      </w:r>
      <w:r w:rsidR="00BD7721">
        <w:rPr>
          <w:rFonts w:ascii="宋体" w:hAnsi="宋体" w:cs="宋体" w:hint="eastAsia"/>
          <w:color w:val="000000"/>
          <w:sz w:val="24"/>
          <w:szCs w:val="24"/>
        </w:rPr>
        <w:t xml:space="preserve">      </w:t>
      </w:r>
      <w:r>
        <w:rPr>
          <w:rFonts w:ascii="宋体" w:hAnsi="宋体" w:cs="宋体" w:hint="eastAsia"/>
          <w:color w:val="000000"/>
          <w:sz w:val="24"/>
          <w:szCs w:val="24"/>
        </w:rPr>
        <w:t xml:space="preserve">　日期：</w:t>
      </w:r>
    </w:p>
    <w:p w:rsidR="00AC6243" w:rsidRDefault="00AC6243"/>
    <w:sectPr w:rsidR="00AC6243" w:rsidSect="00AC6243">
      <w:headerReference w:type="default" r:id="rId7"/>
      <w:footerReference w:type="even" r:id="rId8"/>
      <w:footerReference w:type="default" r:id="rId9"/>
      <w:pgSz w:w="11906" w:h="16838"/>
      <w:pgMar w:top="680" w:right="851" w:bottom="468" w:left="85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BCE" w:rsidRDefault="000A6BCE" w:rsidP="00AC6243">
      <w:r>
        <w:separator/>
      </w:r>
    </w:p>
  </w:endnote>
  <w:endnote w:type="continuationSeparator" w:id="1">
    <w:p w:rsidR="000A6BCE" w:rsidRDefault="000A6BCE" w:rsidP="00AC62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43" w:rsidRDefault="00D66DAE">
    <w:pPr>
      <w:pStyle w:val="a5"/>
      <w:framePr w:wrap="around" w:vAnchor="text" w:hAnchor="margin" w:xAlign="right" w:y="1"/>
      <w:rPr>
        <w:rStyle w:val="a7"/>
      </w:rPr>
    </w:pPr>
    <w:r>
      <w:fldChar w:fldCharType="begin"/>
    </w:r>
    <w:r w:rsidR="00C97616">
      <w:rPr>
        <w:rStyle w:val="a7"/>
      </w:rPr>
      <w:instrText xml:space="preserve">PAGE  </w:instrText>
    </w:r>
    <w:r>
      <w:fldChar w:fldCharType="end"/>
    </w:r>
  </w:p>
  <w:p w:rsidR="00AC6243" w:rsidRDefault="00AC624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43" w:rsidRDefault="00AC6243">
    <w:pPr>
      <w:pStyle w:val="a5"/>
      <w:framePr w:wrap="around" w:vAnchor="text" w:hAnchor="margin" w:xAlign="right" w:y="1"/>
      <w:rPr>
        <w:rStyle w:val="a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BCE" w:rsidRDefault="000A6BCE" w:rsidP="00AC6243">
      <w:r>
        <w:separator/>
      </w:r>
    </w:p>
  </w:footnote>
  <w:footnote w:type="continuationSeparator" w:id="1">
    <w:p w:rsidR="000A6BCE" w:rsidRDefault="000A6BCE" w:rsidP="00AC6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43" w:rsidRDefault="00C97616">
    <w:pPr>
      <w:pStyle w:val="a6"/>
      <w:jc w:val="both"/>
      <w:rPr>
        <w:sz w:val="21"/>
      </w:rPr>
    </w:pPr>
    <w:r w:rsidRPr="002362D3">
      <w:rPr>
        <w:rFonts w:hint="eastAsia"/>
        <w:color w:val="000000" w:themeColor="text1"/>
        <w:sz w:val="21"/>
      </w:rPr>
      <w:t>志高格物空调</w:t>
    </w:r>
    <w:r w:rsidRPr="002362D3">
      <w:rPr>
        <w:rFonts w:hint="eastAsia"/>
        <w:color w:val="000000" w:themeColor="text1"/>
        <w:sz w:val="21"/>
      </w:rPr>
      <w:t>(</w:t>
    </w:r>
    <w:r w:rsidRPr="002362D3">
      <w:rPr>
        <w:rFonts w:hint="eastAsia"/>
        <w:color w:val="000000" w:themeColor="text1"/>
        <w:sz w:val="21"/>
      </w:rPr>
      <w:t>四会</w:t>
    </w:r>
    <w:r w:rsidRPr="002362D3">
      <w:rPr>
        <w:rFonts w:hint="eastAsia"/>
        <w:color w:val="000000" w:themeColor="text1"/>
        <w:sz w:val="21"/>
      </w:rPr>
      <w:t>)</w:t>
    </w:r>
    <w:r w:rsidRPr="002362D3">
      <w:rPr>
        <w:rFonts w:hint="eastAsia"/>
        <w:color w:val="000000" w:themeColor="text1"/>
        <w:sz w:val="21"/>
      </w:rPr>
      <w:t>有限公司</w:t>
    </w:r>
    <w:r w:rsidR="00410B2A" w:rsidRPr="002362D3">
      <w:rPr>
        <w:rFonts w:hint="eastAsia"/>
        <w:color w:val="000000" w:themeColor="text1"/>
        <w:sz w:val="21"/>
      </w:rPr>
      <w:t xml:space="preserve">      </w:t>
    </w:r>
    <w:r w:rsidR="00410B2A">
      <w:rPr>
        <w:rFonts w:hint="eastAsia"/>
        <w:color w:val="FF0000"/>
        <w:sz w:val="21"/>
      </w:rPr>
      <w:t xml:space="preserve">                                                  </w:t>
    </w:r>
    <w:r>
      <w:rPr>
        <w:rStyle w:val="a7"/>
        <w:rFonts w:hint="eastAsia"/>
        <w:kern w:val="0"/>
        <w:sz w:val="21"/>
      </w:rPr>
      <w:t>第</w:t>
    </w:r>
    <w:r>
      <w:rPr>
        <w:rStyle w:val="a7"/>
        <w:rFonts w:hint="eastAsia"/>
        <w:kern w:val="0"/>
        <w:sz w:val="21"/>
      </w:rPr>
      <w:t xml:space="preserve"> </w:t>
    </w:r>
    <w:r w:rsidR="00D66DAE">
      <w:rPr>
        <w:kern w:val="0"/>
        <w:sz w:val="21"/>
      </w:rPr>
      <w:fldChar w:fldCharType="begin"/>
    </w:r>
    <w:r>
      <w:rPr>
        <w:rStyle w:val="a7"/>
        <w:kern w:val="0"/>
        <w:sz w:val="21"/>
      </w:rPr>
      <w:instrText xml:space="preserve"> PAGE </w:instrText>
    </w:r>
    <w:r w:rsidR="00D66DAE">
      <w:rPr>
        <w:kern w:val="0"/>
        <w:sz w:val="21"/>
      </w:rPr>
      <w:fldChar w:fldCharType="separate"/>
    </w:r>
    <w:r w:rsidR="00507068">
      <w:rPr>
        <w:rStyle w:val="a7"/>
        <w:noProof/>
        <w:kern w:val="0"/>
        <w:sz w:val="21"/>
      </w:rPr>
      <w:t>3</w:t>
    </w:r>
    <w:r w:rsidR="00D66DAE">
      <w:rPr>
        <w:kern w:val="0"/>
        <w:sz w:val="21"/>
      </w:rPr>
      <w:fldChar w:fldCharType="end"/>
    </w:r>
    <w:r>
      <w:rPr>
        <w:rStyle w:val="a7"/>
        <w:rFonts w:hint="eastAsia"/>
        <w:kern w:val="0"/>
        <w:sz w:val="21"/>
      </w:rPr>
      <w:t xml:space="preserve"> </w:t>
    </w:r>
    <w:r>
      <w:rPr>
        <w:rStyle w:val="a7"/>
        <w:rFonts w:hint="eastAsia"/>
        <w:kern w:val="0"/>
        <w:sz w:val="21"/>
      </w:rPr>
      <w:t>页</w:t>
    </w:r>
    <w:r>
      <w:rPr>
        <w:rStyle w:val="a7"/>
        <w:rFonts w:hint="eastAsia"/>
        <w:kern w:val="0"/>
        <w:sz w:val="21"/>
      </w:rPr>
      <w:t xml:space="preserve"> </w:t>
    </w:r>
    <w:r>
      <w:rPr>
        <w:rStyle w:val="a7"/>
        <w:rFonts w:hint="eastAsia"/>
        <w:kern w:val="0"/>
        <w:sz w:val="21"/>
      </w:rPr>
      <w:t>共</w:t>
    </w:r>
    <w:r>
      <w:rPr>
        <w:rStyle w:val="a7"/>
        <w:rFonts w:hint="eastAsia"/>
        <w:kern w:val="0"/>
        <w:sz w:val="21"/>
      </w:rPr>
      <w:t xml:space="preserve"> </w:t>
    </w:r>
    <w:r w:rsidR="00D66DAE">
      <w:rPr>
        <w:kern w:val="0"/>
        <w:sz w:val="21"/>
      </w:rPr>
      <w:fldChar w:fldCharType="begin"/>
    </w:r>
    <w:r>
      <w:rPr>
        <w:rStyle w:val="a7"/>
        <w:kern w:val="0"/>
        <w:sz w:val="21"/>
      </w:rPr>
      <w:instrText xml:space="preserve"> NUMPAGES </w:instrText>
    </w:r>
    <w:r w:rsidR="00D66DAE">
      <w:rPr>
        <w:kern w:val="0"/>
        <w:sz w:val="21"/>
      </w:rPr>
      <w:fldChar w:fldCharType="separate"/>
    </w:r>
    <w:r w:rsidR="00507068">
      <w:rPr>
        <w:rStyle w:val="a7"/>
        <w:noProof/>
        <w:kern w:val="0"/>
        <w:sz w:val="21"/>
      </w:rPr>
      <w:t>3</w:t>
    </w:r>
    <w:r w:rsidR="00D66DAE">
      <w:rPr>
        <w:kern w:val="0"/>
        <w:sz w:val="21"/>
      </w:rPr>
      <w:fldChar w:fldCharType="end"/>
    </w:r>
    <w:r>
      <w:rPr>
        <w:rStyle w:val="a7"/>
        <w:rFonts w:hint="eastAsia"/>
        <w:kern w:val="0"/>
        <w:sz w:val="21"/>
      </w:rPr>
      <w:t xml:space="preserve"> </w:t>
    </w:r>
    <w:r>
      <w:rPr>
        <w:rStyle w:val="a7"/>
        <w:rFonts w:hint="eastAsia"/>
        <w:kern w:val="0"/>
        <w:sz w:val="21"/>
      </w:rPr>
      <w:t>页</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QxZWEwYTlmMmM2OGNkZjM0ZmNjYzE3YmUyM2ZjODQifQ=="/>
  </w:docVars>
  <w:rsids>
    <w:rsidRoot w:val="00AC6243"/>
    <w:rsid w:val="000A6BCE"/>
    <w:rsid w:val="001F5F5F"/>
    <w:rsid w:val="002362D3"/>
    <w:rsid w:val="00262D10"/>
    <w:rsid w:val="004102A8"/>
    <w:rsid w:val="00410B2A"/>
    <w:rsid w:val="00501007"/>
    <w:rsid w:val="00507068"/>
    <w:rsid w:val="007930F9"/>
    <w:rsid w:val="0086464D"/>
    <w:rsid w:val="009D6540"/>
    <w:rsid w:val="00AC6243"/>
    <w:rsid w:val="00BD7721"/>
    <w:rsid w:val="00C97616"/>
    <w:rsid w:val="00D66DAE"/>
    <w:rsid w:val="00E61DC9"/>
    <w:rsid w:val="00EA5D46"/>
    <w:rsid w:val="00F929D5"/>
    <w:rsid w:val="1BD953CB"/>
    <w:rsid w:val="24904BA5"/>
    <w:rsid w:val="32995BE0"/>
    <w:rsid w:val="66C21B46"/>
    <w:rsid w:val="7E2C3B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243"/>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C6243"/>
    <w:pPr>
      <w:jc w:val="left"/>
    </w:pPr>
  </w:style>
  <w:style w:type="paragraph" w:styleId="a4">
    <w:name w:val="Body Text Indent"/>
    <w:basedOn w:val="a"/>
    <w:qFormat/>
    <w:rsid w:val="00AC6243"/>
    <w:pPr>
      <w:ind w:leftChars="428" w:left="899"/>
      <w:jc w:val="left"/>
    </w:pPr>
    <w:rPr>
      <w:rFonts w:ascii="宋体" w:hAnsi="宋体"/>
      <w:sz w:val="28"/>
    </w:rPr>
  </w:style>
  <w:style w:type="paragraph" w:styleId="a5">
    <w:name w:val="footer"/>
    <w:basedOn w:val="a"/>
    <w:qFormat/>
    <w:rsid w:val="00AC6243"/>
    <w:pPr>
      <w:tabs>
        <w:tab w:val="center" w:pos="4153"/>
        <w:tab w:val="right" w:pos="8306"/>
      </w:tabs>
      <w:snapToGrid w:val="0"/>
      <w:jc w:val="left"/>
    </w:pPr>
    <w:rPr>
      <w:sz w:val="18"/>
    </w:rPr>
  </w:style>
  <w:style w:type="paragraph" w:styleId="a6">
    <w:name w:val="header"/>
    <w:basedOn w:val="a"/>
    <w:qFormat/>
    <w:rsid w:val="00AC6243"/>
    <w:pPr>
      <w:pBdr>
        <w:bottom w:val="single" w:sz="6" w:space="1" w:color="auto"/>
      </w:pBdr>
      <w:tabs>
        <w:tab w:val="center" w:pos="4153"/>
        <w:tab w:val="right" w:pos="8306"/>
      </w:tabs>
      <w:snapToGrid w:val="0"/>
      <w:jc w:val="center"/>
    </w:pPr>
    <w:rPr>
      <w:sz w:val="18"/>
    </w:rPr>
  </w:style>
  <w:style w:type="character" w:styleId="a7">
    <w:name w:val="page number"/>
    <w:basedOn w:val="a0"/>
    <w:qFormat/>
    <w:rsid w:val="00AC624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273</Words>
  <Characters>1558</Characters>
  <Application>Microsoft Office Word</Application>
  <DocSecurity>0</DocSecurity>
  <Lines>12</Lines>
  <Paragraphs>3</Paragraphs>
  <ScaleCrop>false</ScaleCrop>
  <Company>微软中国</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2023-08-02T02:45:00Z</cp:lastPrinted>
  <dcterms:created xsi:type="dcterms:W3CDTF">2014-10-29T12:08:00Z</dcterms:created>
  <dcterms:modified xsi:type="dcterms:W3CDTF">2023-08-02T02:46:00Z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EAFAF1CD66394E1581EE151C02FEC059</vt:lpwstr>
  </property>
</Properties>
</file>